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Default="00441872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6pt;height:44.3pt;visibility:visible">
            <v:imagedata r:id="rId5" o:title=""/>
          </v:shape>
        </w:pict>
      </w:r>
    </w:p>
    <w:p w:rsidR="003641EC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641EC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3641EC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Default="001B2B0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</w:t>
      </w:r>
      <w:r w:rsidR="00273068">
        <w:rPr>
          <w:b/>
          <w:sz w:val="28"/>
          <w:szCs w:val="28"/>
          <w:lang w:val="uk-UA"/>
        </w:rPr>
        <w:t>озачергова</w:t>
      </w:r>
      <w:r>
        <w:rPr>
          <w:b/>
          <w:sz w:val="28"/>
          <w:szCs w:val="28"/>
          <w:lang w:val="uk-UA"/>
        </w:rPr>
        <w:t xml:space="preserve"> шоста</w:t>
      </w:r>
      <w:r w:rsidR="003641EC">
        <w:rPr>
          <w:b/>
          <w:sz w:val="28"/>
          <w:szCs w:val="28"/>
          <w:lang w:val="uk-UA"/>
        </w:rPr>
        <w:t xml:space="preserve"> сесія  районної ради VІ</w:t>
      </w:r>
      <w:r w:rsidR="00580493">
        <w:rPr>
          <w:b/>
          <w:sz w:val="28"/>
          <w:szCs w:val="28"/>
          <w:lang w:val="uk-UA"/>
        </w:rPr>
        <w:t>І</w:t>
      </w:r>
      <w:r w:rsidR="003641EC">
        <w:rPr>
          <w:b/>
          <w:sz w:val="28"/>
          <w:szCs w:val="28"/>
          <w:lang w:val="uk-UA"/>
        </w:rPr>
        <w:t xml:space="preserve">  скликання)</w:t>
      </w:r>
    </w:p>
    <w:p w:rsidR="003641EC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641EC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Default="003641EC" w:rsidP="0010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641EC" w:rsidRDefault="003641EC" w:rsidP="00104D7B">
      <w:pPr>
        <w:rPr>
          <w:sz w:val="28"/>
          <w:szCs w:val="28"/>
          <w:lang w:val="uk-UA"/>
        </w:rPr>
      </w:pPr>
    </w:p>
    <w:p w:rsidR="003641EC" w:rsidRDefault="00273068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7 березня</w:t>
      </w:r>
      <w:r w:rsidR="00580493">
        <w:rPr>
          <w:sz w:val="28"/>
          <w:szCs w:val="28"/>
          <w:lang w:val="uk-UA"/>
        </w:rPr>
        <w:t xml:space="preserve"> 2016</w:t>
      </w:r>
      <w:r w:rsidR="003641EC">
        <w:rPr>
          <w:sz w:val="28"/>
          <w:szCs w:val="28"/>
          <w:lang w:val="uk-UA"/>
        </w:rPr>
        <w:t xml:space="preserve"> року</w:t>
      </w:r>
    </w:p>
    <w:p w:rsidR="003641EC" w:rsidRDefault="003641EC" w:rsidP="00104D7B">
      <w:pPr>
        <w:rPr>
          <w:b/>
          <w:sz w:val="28"/>
          <w:lang w:val="uk-UA"/>
        </w:rPr>
      </w:pPr>
    </w:p>
    <w:p w:rsidR="004B0798" w:rsidRDefault="003641EC" w:rsidP="004B07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B0798">
        <w:rPr>
          <w:b/>
          <w:sz w:val="28"/>
          <w:szCs w:val="28"/>
          <w:lang w:val="uk-UA"/>
        </w:rPr>
        <w:t>відмову у погодженні</w:t>
      </w:r>
      <w:r w:rsidR="00273068">
        <w:rPr>
          <w:b/>
          <w:sz w:val="28"/>
          <w:szCs w:val="28"/>
          <w:lang w:val="uk-UA"/>
        </w:rPr>
        <w:t xml:space="preserve"> </w:t>
      </w:r>
      <w:r w:rsidR="004B0798">
        <w:rPr>
          <w:b/>
          <w:sz w:val="28"/>
          <w:szCs w:val="28"/>
          <w:lang w:val="uk-UA"/>
        </w:rPr>
        <w:t>видачі ДП «Український</w:t>
      </w:r>
    </w:p>
    <w:p w:rsidR="004B0798" w:rsidRDefault="004B0798" w:rsidP="004B07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Геологічний науково-виробничий центр»</w:t>
      </w:r>
    </w:p>
    <w:p w:rsidR="004B0798" w:rsidRDefault="00273068" w:rsidP="002730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спеціального дозволу на </w:t>
      </w:r>
      <w:r w:rsidR="004B0798">
        <w:rPr>
          <w:b/>
          <w:sz w:val="28"/>
          <w:szCs w:val="28"/>
          <w:lang w:val="uk-UA"/>
        </w:rPr>
        <w:t>користування надрами</w:t>
      </w:r>
    </w:p>
    <w:p w:rsidR="004B0798" w:rsidRDefault="00273068" w:rsidP="002730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метою геологічного</w:t>
      </w:r>
      <w:r w:rsidR="004B07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вивчення піск</w:t>
      </w:r>
      <w:r w:rsidR="004B0798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</w:t>
      </w:r>
    </w:p>
    <w:p w:rsidR="00273068" w:rsidRDefault="004B0798" w:rsidP="002730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Чутівської </w:t>
      </w:r>
      <w:r w:rsidR="00273068">
        <w:rPr>
          <w:b/>
          <w:sz w:val="28"/>
          <w:szCs w:val="28"/>
          <w:lang w:val="uk-UA"/>
        </w:rPr>
        <w:t xml:space="preserve"> площі</w:t>
      </w:r>
    </w:p>
    <w:p w:rsidR="003641EC" w:rsidRDefault="003641EC" w:rsidP="00104D7B">
      <w:pPr>
        <w:rPr>
          <w:sz w:val="28"/>
          <w:szCs w:val="28"/>
          <w:lang w:val="uk-UA"/>
        </w:rPr>
      </w:pPr>
    </w:p>
    <w:p w:rsidR="004B0798" w:rsidRDefault="003641EC" w:rsidP="004B07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73068">
        <w:rPr>
          <w:sz w:val="28"/>
          <w:szCs w:val="28"/>
        </w:rPr>
        <w:t>Відповідно до статті 43 Закону України «Про місцеве самоврядування в Україні», статті 10 кодексу України «Про надра», Порядку надання спеціальних дозволів на користування надрами, затвердженого постановою Кабінету Міністрів України від 30.05.2011 № 615, розглянувши лист Державної служб</w:t>
      </w:r>
      <w:r w:rsidR="00155537">
        <w:rPr>
          <w:sz w:val="28"/>
          <w:szCs w:val="28"/>
        </w:rPr>
        <w:t xml:space="preserve">и геології та надр України </w:t>
      </w:r>
      <w:r w:rsidR="004B0798">
        <w:rPr>
          <w:sz w:val="28"/>
          <w:szCs w:val="28"/>
        </w:rPr>
        <w:t>від 15.02.2016 № 2195</w:t>
      </w:r>
      <w:r w:rsidR="00273068">
        <w:rPr>
          <w:sz w:val="28"/>
          <w:szCs w:val="28"/>
        </w:rPr>
        <w:t>/13/12-16</w:t>
      </w:r>
      <w:r w:rsidR="00B56CB6">
        <w:rPr>
          <w:sz w:val="28"/>
          <w:szCs w:val="28"/>
        </w:rPr>
        <w:t xml:space="preserve"> про погодження надання спеціального дозволу на користування надрами з метою геологічного вивчення пісків Чутівської площі</w:t>
      </w:r>
      <w:r w:rsidR="00273068">
        <w:rPr>
          <w:sz w:val="28"/>
          <w:szCs w:val="28"/>
        </w:rPr>
        <w:t xml:space="preserve">, </w:t>
      </w:r>
      <w:r w:rsidR="004B0798">
        <w:rPr>
          <w:sz w:val="28"/>
          <w:szCs w:val="28"/>
        </w:rPr>
        <w:t>враховуючи те, що територія Чутівської площі пісків перетинається з територією природо-заповідного фонду, з метою недопущення порушень природоохоронного законодавства у межах ландшафтного заказника «</w:t>
      </w:r>
      <w:proofErr w:type="spellStart"/>
      <w:r w:rsidR="004B0798">
        <w:rPr>
          <w:sz w:val="28"/>
          <w:szCs w:val="28"/>
        </w:rPr>
        <w:t>Лизняна</w:t>
      </w:r>
      <w:proofErr w:type="spellEnd"/>
      <w:r w:rsidR="004B0798">
        <w:rPr>
          <w:sz w:val="28"/>
          <w:szCs w:val="28"/>
        </w:rPr>
        <w:t xml:space="preserve"> балка», </w:t>
      </w:r>
    </w:p>
    <w:p w:rsidR="00273068" w:rsidRDefault="00273068" w:rsidP="00104D7B">
      <w:pPr>
        <w:jc w:val="both"/>
        <w:rPr>
          <w:sz w:val="28"/>
          <w:szCs w:val="28"/>
          <w:lang w:val="uk-UA"/>
        </w:rPr>
      </w:pPr>
    </w:p>
    <w:p w:rsidR="003641EC" w:rsidRDefault="003641EC" w:rsidP="0010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РАЙОННА  РАДА  ВИРІШИЛА:</w:t>
      </w:r>
    </w:p>
    <w:p w:rsidR="003641EC" w:rsidRDefault="003641EC" w:rsidP="004B0798">
      <w:pPr>
        <w:jc w:val="both"/>
        <w:rPr>
          <w:sz w:val="28"/>
          <w:szCs w:val="28"/>
          <w:lang w:val="uk-UA"/>
        </w:rPr>
      </w:pPr>
    </w:p>
    <w:p w:rsidR="00580493" w:rsidRDefault="004B0798" w:rsidP="004B0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049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Відмовити </w:t>
      </w:r>
      <w:r w:rsidR="00B56CB6">
        <w:rPr>
          <w:sz w:val="28"/>
          <w:szCs w:val="28"/>
          <w:lang w:val="uk-UA"/>
        </w:rPr>
        <w:t xml:space="preserve">Державній службі геології та надр України </w:t>
      </w:r>
      <w:r>
        <w:rPr>
          <w:sz w:val="28"/>
          <w:szCs w:val="28"/>
          <w:lang w:val="uk-UA"/>
        </w:rPr>
        <w:t>у погодженні видачі</w:t>
      </w:r>
      <w:r w:rsidR="008F3988" w:rsidRPr="004B0798">
        <w:rPr>
          <w:sz w:val="28"/>
          <w:szCs w:val="28"/>
          <w:lang w:val="uk-UA"/>
        </w:rPr>
        <w:t xml:space="preserve"> </w:t>
      </w:r>
      <w:r w:rsidRPr="004B0798">
        <w:rPr>
          <w:sz w:val="28"/>
          <w:szCs w:val="28"/>
          <w:lang w:val="uk-UA"/>
        </w:rPr>
        <w:t xml:space="preserve">ДП «Український Геологічний науково-виробничий центр» </w:t>
      </w:r>
      <w:r w:rsidR="00273068">
        <w:rPr>
          <w:sz w:val="28"/>
          <w:szCs w:val="28"/>
          <w:lang w:val="uk-UA"/>
        </w:rPr>
        <w:t>спеціального дозволу на користування надрами з метою геологічного вивч</w:t>
      </w:r>
      <w:r>
        <w:rPr>
          <w:sz w:val="28"/>
          <w:szCs w:val="28"/>
          <w:lang w:val="uk-UA"/>
        </w:rPr>
        <w:t>ення піску Чутівської</w:t>
      </w:r>
      <w:r w:rsidR="00273068">
        <w:rPr>
          <w:sz w:val="28"/>
          <w:szCs w:val="28"/>
          <w:lang w:val="uk-UA"/>
        </w:rPr>
        <w:t xml:space="preserve"> площі, що знаходиться у Чутівському районі Полтавської області</w:t>
      </w:r>
      <w:r>
        <w:rPr>
          <w:sz w:val="28"/>
          <w:szCs w:val="28"/>
          <w:lang w:val="uk-UA"/>
        </w:rPr>
        <w:t>.</w:t>
      </w:r>
    </w:p>
    <w:p w:rsidR="009603B4" w:rsidRPr="00580493" w:rsidRDefault="001E13CE" w:rsidP="002730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03B4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агропромислового розвитку, землекористування, водних ресурсів та екології.</w:t>
      </w:r>
    </w:p>
    <w:p w:rsidR="00580493" w:rsidRDefault="00580493" w:rsidP="00A342C3">
      <w:pPr>
        <w:ind w:firstLine="708"/>
        <w:jc w:val="both"/>
        <w:rPr>
          <w:sz w:val="28"/>
          <w:szCs w:val="28"/>
          <w:lang w:val="uk-UA"/>
        </w:rPr>
      </w:pPr>
    </w:p>
    <w:p w:rsidR="003641EC" w:rsidRDefault="003641EC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441872">
        <w:rPr>
          <w:sz w:val="28"/>
          <w:szCs w:val="28"/>
          <w:lang w:val="uk-UA"/>
        </w:rPr>
        <w:t xml:space="preserve">  </w:t>
      </w:r>
    </w:p>
    <w:p w:rsidR="00441872" w:rsidRPr="00441872" w:rsidRDefault="00441872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641EC" w:rsidRPr="00441872" w:rsidRDefault="00980A31" w:rsidP="00104D7B">
      <w:pPr>
        <w:jc w:val="both"/>
        <w:rPr>
          <w:sz w:val="28"/>
          <w:szCs w:val="28"/>
          <w:lang w:val="uk-UA"/>
        </w:rPr>
      </w:pPr>
      <w:r w:rsidRPr="00441872">
        <w:rPr>
          <w:sz w:val="28"/>
          <w:szCs w:val="28"/>
          <w:lang w:val="uk-UA"/>
        </w:rPr>
        <w:t>Г</w:t>
      </w:r>
      <w:r w:rsidR="003641EC" w:rsidRPr="00441872">
        <w:rPr>
          <w:sz w:val="28"/>
          <w:szCs w:val="28"/>
          <w:lang w:val="uk-UA"/>
        </w:rPr>
        <w:t>олов</w:t>
      </w:r>
      <w:r w:rsidRPr="00441872">
        <w:rPr>
          <w:sz w:val="28"/>
          <w:szCs w:val="28"/>
          <w:lang w:val="uk-UA"/>
        </w:rPr>
        <w:t>а</w:t>
      </w:r>
      <w:r w:rsidR="003641EC" w:rsidRPr="00441872">
        <w:rPr>
          <w:sz w:val="28"/>
          <w:szCs w:val="28"/>
          <w:lang w:val="uk-UA"/>
        </w:rPr>
        <w:t xml:space="preserve">  районної ради                                   </w:t>
      </w:r>
      <w:r w:rsidRPr="00441872">
        <w:rPr>
          <w:sz w:val="28"/>
          <w:szCs w:val="28"/>
          <w:lang w:val="uk-UA"/>
        </w:rPr>
        <w:t xml:space="preserve">                                    В.</w:t>
      </w:r>
      <w:r w:rsidR="002A1D03" w:rsidRPr="00441872">
        <w:rPr>
          <w:sz w:val="28"/>
          <w:szCs w:val="28"/>
          <w:lang w:val="uk-UA"/>
        </w:rPr>
        <w:t xml:space="preserve"> </w:t>
      </w:r>
      <w:r w:rsidRPr="00441872">
        <w:rPr>
          <w:sz w:val="28"/>
          <w:szCs w:val="28"/>
          <w:lang w:val="uk-UA"/>
        </w:rPr>
        <w:t xml:space="preserve">Филенко </w:t>
      </w:r>
    </w:p>
    <w:p w:rsidR="002A1D03" w:rsidRPr="00441872" w:rsidRDefault="002A1D03">
      <w:pPr>
        <w:rPr>
          <w:lang w:val="uk-UA"/>
        </w:rPr>
      </w:pPr>
    </w:p>
    <w:p w:rsidR="002A1D03" w:rsidRPr="00441872" w:rsidRDefault="002A1D03">
      <w:pPr>
        <w:rPr>
          <w:lang w:val="uk-UA"/>
        </w:rPr>
      </w:pPr>
    </w:p>
    <w:p w:rsidR="002A1D03" w:rsidRDefault="002A1D03">
      <w:pPr>
        <w:rPr>
          <w:lang w:val="uk-UA"/>
        </w:rPr>
      </w:pPr>
    </w:p>
    <w:p w:rsidR="003641EC" w:rsidRDefault="003641EC">
      <w:pPr>
        <w:rPr>
          <w:lang w:val="uk-UA"/>
        </w:rPr>
      </w:pPr>
    </w:p>
    <w:p w:rsidR="003641EC" w:rsidRDefault="003641EC">
      <w:pPr>
        <w:rPr>
          <w:lang w:val="uk-UA"/>
        </w:rPr>
      </w:pPr>
    </w:p>
    <w:p w:rsidR="003641EC" w:rsidRDefault="003641EC">
      <w:pPr>
        <w:rPr>
          <w:lang w:val="uk-UA"/>
        </w:rPr>
      </w:pPr>
    </w:p>
    <w:sectPr w:rsidR="003641EC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7381D"/>
    <w:rsid w:val="000D3316"/>
    <w:rsid w:val="000E25EC"/>
    <w:rsid w:val="000F0176"/>
    <w:rsid w:val="00104D7B"/>
    <w:rsid w:val="00113E74"/>
    <w:rsid w:val="00155537"/>
    <w:rsid w:val="00182C45"/>
    <w:rsid w:val="001A6AE5"/>
    <w:rsid w:val="001B2B0C"/>
    <w:rsid w:val="001E13CE"/>
    <w:rsid w:val="00273068"/>
    <w:rsid w:val="00276BE8"/>
    <w:rsid w:val="002A1D03"/>
    <w:rsid w:val="003641EC"/>
    <w:rsid w:val="004028CF"/>
    <w:rsid w:val="004172F0"/>
    <w:rsid w:val="004213CA"/>
    <w:rsid w:val="00441872"/>
    <w:rsid w:val="00461796"/>
    <w:rsid w:val="004A500A"/>
    <w:rsid w:val="004B0798"/>
    <w:rsid w:val="004B381C"/>
    <w:rsid w:val="005211FA"/>
    <w:rsid w:val="00575167"/>
    <w:rsid w:val="00580493"/>
    <w:rsid w:val="005B3006"/>
    <w:rsid w:val="005C18DE"/>
    <w:rsid w:val="005C4D18"/>
    <w:rsid w:val="005E7E9C"/>
    <w:rsid w:val="006A17A4"/>
    <w:rsid w:val="006D3AE7"/>
    <w:rsid w:val="0070155A"/>
    <w:rsid w:val="00704D7B"/>
    <w:rsid w:val="007165AA"/>
    <w:rsid w:val="008018BF"/>
    <w:rsid w:val="008D1F8F"/>
    <w:rsid w:val="008F3988"/>
    <w:rsid w:val="009037AC"/>
    <w:rsid w:val="00921D35"/>
    <w:rsid w:val="009603B4"/>
    <w:rsid w:val="00980A31"/>
    <w:rsid w:val="009D1152"/>
    <w:rsid w:val="00A342C3"/>
    <w:rsid w:val="00A501BA"/>
    <w:rsid w:val="00B10A77"/>
    <w:rsid w:val="00B41C87"/>
    <w:rsid w:val="00B56CB6"/>
    <w:rsid w:val="00B70636"/>
    <w:rsid w:val="00BA384C"/>
    <w:rsid w:val="00BC0425"/>
    <w:rsid w:val="00C20B1C"/>
    <w:rsid w:val="00CE7101"/>
    <w:rsid w:val="00D16822"/>
    <w:rsid w:val="00D37F3C"/>
    <w:rsid w:val="00D44E93"/>
    <w:rsid w:val="00DD0B59"/>
    <w:rsid w:val="00E50E6C"/>
    <w:rsid w:val="00E96E0E"/>
    <w:rsid w:val="00EA12A5"/>
    <w:rsid w:val="00EF1ABC"/>
    <w:rsid w:val="00F64FCB"/>
    <w:rsid w:val="00FB1D83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32</cp:revision>
  <cp:lastPrinted>2016-03-07T08:51:00Z</cp:lastPrinted>
  <dcterms:created xsi:type="dcterms:W3CDTF">2015-07-02T13:56:00Z</dcterms:created>
  <dcterms:modified xsi:type="dcterms:W3CDTF">2016-03-07T08:59:00Z</dcterms:modified>
</cp:coreProperties>
</file>