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EC" w:rsidRPr="00C6682A" w:rsidRDefault="008C2C93" w:rsidP="00104D7B">
      <w:pPr>
        <w:widowControl w:val="0"/>
        <w:tabs>
          <w:tab w:val="left" w:pos="4140"/>
        </w:tabs>
        <w:adjustRightInd w:val="0"/>
        <w:ind w:right="-8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4.25pt;visibility:visible">
            <v:imagedata r:id="rId6" o:title=""/>
          </v:shape>
        </w:pict>
      </w:r>
    </w:p>
    <w:p w:rsidR="003641EC" w:rsidRPr="00C6682A" w:rsidRDefault="003641EC" w:rsidP="00104D7B">
      <w:pPr>
        <w:widowControl w:val="0"/>
        <w:tabs>
          <w:tab w:val="left" w:pos="4140"/>
        </w:tabs>
        <w:adjustRightInd w:val="0"/>
        <w:ind w:left="-567" w:right="-81"/>
        <w:jc w:val="center"/>
        <w:rPr>
          <w:sz w:val="28"/>
          <w:szCs w:val="28"/>
        </w:rPr>
      </w:pPr>
      <w:r w:rsidRPr="00C6682A">
        <w:rPr>
          <w:sz w:val="28"/>
          <w:szCs w:val="28"/>
        </w:rPr>
        <w:t xml:space="preserve">                                                                    </w:t>
      </w:r>
    </w:p>
    <w:p w:rsidR="003641EC" w:rsidRPr="00C6682A" w:rsidRDefault="003641EC" w:rsidP="00104D7B">
      <w:pPr>
        <w:widowControl w:val="0"/>
        <w:shd w:val="clear" w:color="auto" w:fill="FFFFFF"/>
        <w:adjustRightInd w:val="0"/>
        <w:ind w:left="29" w:right="-81"/>
        <w:jc w:val="center"/>
        <w:rPr>
          <w:b/>
          <w:sz w:val="28"/>
          <w:szCs w:val="28"/>
          <w:lang w:val="uk-UA"/>
        </w:rPr>
      </w:pPr>
      <w:r w:rsidRPr="00C6682A">
        <w:rPr>
          <w:b/>
          <w:sz w:val="28"/>
          <w:szCs w:val="28"/>
        </w:rPr>
        <w:t xml:space="preserve">ЧУТІВСЬКА РАЙОННА </w:t>
      </w:r>
      <w:r w:rsidRPr="00C6682A">
        <w:rPr>
          <w:b/>
          <w:sz w:val="28"/>
          <w:szCs w:val="28"/>
          <w:lang w:val="uk-UA"/>
        </w:rPr>
        <w:t>РАДА</w:t>
      </w:r>
    </w:p>
    <w:p w:rsidR="003641EC" w:rsidRPr="00C6682A" w:rsidRDefault="003641EC" w:rsidP="00104D7B">
      <w:pPr>
        <w:widowControl w:val="0"/>
        <w:shd w:val="clear" w:color="auto" w:fill="FFFFFF"/>
        <w:adjustRightInd w:val="0"/>
        <w:ind w:left="29" w:right="-81"/>
        <w:jc w:val="center"/>
        <w:rPr>
          <w:b/>
          <w:sz w:val="28"/>
          <w:szCs w:val="28"/>
          <w:lang w:val="uk-UA"/>
        </w:rPr>
      </w:pPr>
      <w:r w:rsidRPr="00C6682A">
        <w:rPr>
          <w:b/>
          <w:sz w:val="28"/>
          <w:szCs w:val="28"/>
          <w:lang w:val="uk-UA"/>
        </w:rPr>
        <w:t xml:space="preserve">ПОЛТАВСЬКОЇ ОБЛАСТІ </w:t>
      </w:r>
    </w:p>
    <w:p w:rsidR="003641EC" w:rsidRPr="00C6682A" w:rsidRDefault="00875A0E" w:rsidP="00104D7B">
      <w:pPr>
        <w:widowControl w:val="0"/>
        <w:shd w:val="clear" w:color="auto" w:fill="FFFFFF"/>
        <w:adjustRightInd w:val="0"/>
        <w:ind w:left="29" w:right="-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(Позачергова чотирнадцята</w:t>
      </w:r>
      <w:r w:rsidR="003641EC" w:rsidRPr="00C6682A">
        <w:rPr>
          <w:b/>
          <w:sz w:val="28"/>
          <w:szCs w:val="28"/>
          <w:lang w:val="uk-UA"/>
        </w:rPr>
        <w:t xml:space="preserve"> сесія  районної ради VІ</w:t>
      </w:r>
      <w:r w:rsidR="00580493" w:rsidRPr="00C6682A">
        <w:rPr>
          <w:b/>
          <w:sz w:val="28"/>
          <w:szCs w:val="28"/>
          <w:lang w:val="uk-UA"/>
        </w:rPr>
        <w:t>І</w:t>
      </w:r>
      <w:r w:rsidR="003641EC" w:rsidRPr="00C6682A">
        <w:rPr>
          <w:b/>
          <w:sz w:val="28"/>
          <w:szCs w:val="28"/>
          <w:lang w:val="uk-UA"/>
        </w:rPr>
        <w:t xml:space="preserve">  скликання)</w:t>
      </w:r>
    </w:p>
    <w:p w:rsidR="003641EC" w:rsidRPr="00C6682A" w:rsidRDefault="003641EC" w:rsidP="00104D7B">
      <w:pPr>
        <w:pBdr>
          <w:bottom w:val="thinThickSmallGap" w:sz="24" w:space="1" w:color="auto"/>
        </w:pBdr>
        <w:rPr>
          <w:b/>
          <w:sz w:val="28"/>
          <w:szCs w:val="28"/>
          <w:lang w:val="uk-UA"/>
        </w:rPr>
      </w:pPr>
      <w:r w:rsidRPr="00C6682A">
        <w:rPr>
          <w:b/>
          <w:sz w:val="28"/>
          <w:szCs w:val="28"/>
          <w:lang w:val="uk-UA"/>
        </w:rPr>
        <w:t xml:space="preserve"> </w:t>
      </w:r>
    </w:p>
    <w:p w:rsidR="003641EC" w:rsidRPr="00C6682A" w:rsidRDefault="003641EC" w:rsidP="00104D7B">
      <w:pPr>
        <w:ind w:left="-426" w:right="-410"/>
        <w:jc w:val="center"/>
        <w:rPr>
          <w:b/>
          <w:sz w:val="28"/>
          <w:szCs w:val="28"/>
          <w:lang w:val="uk-UA"/>
        </w:rPr>
      </w:pPr>
    </w:p>
    <w:p w:rsidR="003641EC" w:rsidRPr="00C6682A" w:rsidRDefault="003641EC" w:rsidP="00104D7B">
      <w:pPr>
        <w:jc w:val="center"/>
        <w:rPr>
          <w:b/>
          <w:sz w:val="28"/>
          <w:szCs w:val="28"/>
          <w:lang w:val="uk-UA"/>
        </w:rPr>
      </w:pPr>
      <w:r w:rsidRPr="00C6682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6682A">
        <w:rPr>
          <w:b/>
          <w:sz w:val="28"/>
          <w:szCs w:val="28"/>
          <w:lang w:val="uk-UA"/>
        </w:rPr>
        <w:t>Н</w:t>
      </w:r>
      <w:proofErr w:type="spellEnd"/>
      <w:r w:rsidRPr="00C6682A">
        <w:rPr>
          <w:b/>
          <w:sz w:val="28"/>
          <w:szCs w:val="28"/>
          <w:lang w:val="uk-UA"/>
        </w:rPr>
        <w:t xml:space="preserve"> Я</w:t>
      </w:r>
    </w:p>
    <w:p w:rsidR="003641EC" w:rsidRPr="00C6682A" w:rsidRDefault="003641EC" w:rsidP="00104D7B">
      <w:pPr>
        <w:rPr>
          <w:sz w:val="28"/>
          <w:szCs w:val="28"/>
          <w:lang w:val="uk-UA"/>
        </w:rPr>
      </w:pPr>
    </w:p>
    <w:p w:rsidR="003641EC" w:rsidRPr="00C6682A" w:rsidRDefault="00875A0E" w:rsidP="00104D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 березня</w:t>
      </w:r>
      <w:r w:rsidR="00F100E5">
        <w:rPr>
          <w:sz w:val="28"/>
          <w:szCs w:val="28"/>
          <w:lang w:val="uk-UA"/>
        </w:rPr>
        <w:t xml:space="preserve"> 2017</w:t>
      </w:r>
      <w:r w:rsidR="003641EC" w:rsidRPr="00C6682A">
        <w:rPr>
          <w:sz w:val="28"/>
          <w:szCs w:val="28"/>
          <w:lang w:val="uk-UA"/>
        </w:rPr>
        <w:t xml:space="preserve"> року</w:t>
      </w:r>
    </w:p>
    <w:p w:rsidR="003641EC" w:rsidRPr="00C6682A" w:rsidRDefault="003641EC" w:rsidP="00104D7B">
      <w:pPr>
        <w:rPr>
          <w:b/>
          <w:sz w:val="28"/>
          <w:szCs w:val="28"/>
          <w:lang w:val="uk-UA"/>
        </w:rPr>
      </w:pPr>
    </w:p>
    <w:p w:rsidR="009C7F90" w:rsidRDefault="00354876" w:rsidP="00604F04">
      <w:pPr>
        <w:rPr>
          <w:b/>
          <w:sz w:val="28"/>
          <w:szCs w:val="28"/>
          <w:lang w:val="uk-UA"/>
        </w:rPr>
      </w:pPr>
      <w:r w:rsidRPr="00C6682A">
        <w:rPr>
          <w:b/>
          <w:sz w:val="28"/>
          <w:szCs w:val="28"/>
          <w:lang w:val="uk-UA"/>
        </w:rPr>
        <w:t xml:space="preserve">Про </w:t>
      </w:r>
      <w:r w:rsidR="00604F04">
        <w:rPr>
          <w:b/>
          <w:sz w:val="28"/>
          <w:szCs w:val="28"/>
          <w:lang w:val="uk-UA"/>
        </w:rPr>
        <w:t xml:space="preserve">розгляд звіту </w:t>
      </w:r>
      <w:r w:rsidR="00E234D9">
        <w:rPr>
          <w:b/>
          <w:sz w:val="28"/>
          <w:szCs w:val="28"/>
          <w:lang w:val="uk-UA"/>
        </w:rPr>
        <w:t xml:space="preserve">про незалежну оцінку нежитлових </w:t>
      </w:r>
    </w:p>
    <w:p w:rsidR="009C7F90" w:rsidRDefault="00E234D9" w:rsidP="00604F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будівель та допоміжних споруд,</w:t>
      </w:r>
      <w:r w:rsidR="009C7F9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сукупною загальною  </w:t>
      </w:r>
    </w:p>
    <w:p w:rsidR="009C7F90" w:rsidRDefault="00E234D9" w:rsidP="00604F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площею 8775,2 м</w:t>
      </w:r>
      <w:r>
        <w:rPr>
          <w:b/>
          <w:sz w:val="28"/>
          <w:szCs w:val="28"/>
          <w:vertAlign w:val="superscript"/>
          <w:lang w:val="uk-UA"/>
        </w:rPr>
        <w:t>2</w:t>
      </w:r>
      <w:r>
        <w:rPr>
          <w:b/>
          <w:sz w:val="28"/>
          <w:szCs w:val="28"/>
          <w:lang w:val="uk-UA"/>
        </w:rPr>
        <w:t>, що знаходяться за адресою:</w:t>
      </w:r>
    </w:p>
    <w:p w:rsidR="009C7F90" w:rsidRDefault="00E234D9" w:rsidP="00604F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Полтавська обл.,</w:t>
      </w:r>
      <w:r w:rsidR="009C7F9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Чутівський р-н, смт. Чутове, </w:t>
      </w:r>
    </w:p>
    <w:p w:rsidR="00E234D9" w:rsidRDefault="00E234D9" w:rsidP="00604F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вул. Чкалова, 78, та є власністю ПАТКБ «ПРАВЕКС-БАНК»</w:t>
      </w:r>
    </w:p>
    <w:p w:rsidR="00E234D9" w:rsidRPr="00E234D9" w:rsidRDefault="00E234D9" w:rsidP="00604F04">
      <w:pPr>
        <w:rPr>
          <w:b/>
          <w:sz w:val="28"/>
          <w:szCs w:val="28"/>
          <w:lang w:val="uk-UA"/>
        </w:rPr>
      </w:pPr>
    </w:p>
    <w:p w:rsidR="00875A0E" w:rsidRPr="005110DB" w:rsidRDefault="00F558A1" w:rsidP="008444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58A1">
        <w:rPr>
          <w:sz w:val="28"/>
          <w:szCs w:val="28"/>
          <w:lang w:val="uk-UA"/>
        </w:rPr>
        <w:t>Розглянувши звіт</w:t>
      </w:r>
      <w:r>
        <w:rPr>
          <w:sz w:val="28"/>
          <w:szCs w:val="28"/>
          <w:lang w:val="uk-UA"/>
        </w:rPr>
        <w:t xml:space="preserve"> № 200217-1 від 20.02.2017</w:t>
      </w:r>
      <w:r w:rsidRPr="00F558A1">
        <w:rPr>
          <w:sz w:val="28"/>
          <w:szCs w:val="28"/>
          <w:lang w:val="uk-UA"/>
        </w:rPr>
        <w:t xml:space="preserve"> про незалежну оцінку нежитлових будівель та допоміжних споруд, сукупною загальною  площею 8775,2 м</w:t>
      </w:r>
      <w:r w:rsidRPr="00F558A1">
        <w:rPr>
          <w:sz w:val="28"/>
          <w:szCs w:val="28"/>
          <w:vertAlign w:val="superscript"/>
          <w:lang w:val="uk-UA"/>
        </w:rPr>
        <w:t>2</w:t>
      </w:r>
      <w:r w:rsidRPr="00F558A1">
        <w:rPr>
          <w:sz w:val="28"/>
          <w:szCs w:val="28"/>
          <w:lang w:val="uk-UA"/>
        </w:rPr>
        <w:t>, що знаходяться за адресою: Полтавська обл.,</w:t>
      </w:r>
      <w:r>
        <w:rPr>
          <w:sz w:val="28"/>
          <w:szCs w:val="28"/>
          <w:lang w:val="uk-UA"/>
        </w:rPr>
        <w:t xml:space="preserve"> </w:t>
      </w:r>
      <w:r w:rsidRPr="00F558A1">
        <w:rPr>
          <w:sz w:val="28"/>
          <w:szCs w:val="28"/>
          <w:lang w:val="uk-UA"/>
        </w:rPr>
        <w:t>Чутівський р-н, смт. Чутове, вул. Чкалова, 78, та є власністю ПАТКБ «ПРАВЕКС-БАНК»</w:t>
      </w:r>
      <w:r w:rsidR="00844419">
        <w:rPr>
          <w:sz w:val="28"/>
          <w:szCs w:val="28"/>
          <w:lang w:val="uk-UA"/>
        </w:rPr>
        <w:t xml:space="preserve">, </w:t>
      </w:r>
      <w:r w:rsidR="00875A0E" w:rsidRPr="005110DB">
        <w:rPr>
          <w:sz w:val="28"/>
          <w:szCs w:val="28"/>
          <w:lang w:val="uk-UA"/>
        </w:rPr>
        <w:t>керуючись статтею 43 Закону України «Про місцеве самоврядування в Україні»,</w:t>
      </w:r>
    </w:p>
    <w:p w:rsidR="003641EC" w:rsidRPr="00C6682A" w:rsidRDefault="003641EC" w:rsidP="00104D7B">
      <w:pPr>
        <w:jc w:val="center"/>
        <w:rPr>
          <w:b/>
          <w:sz w:val="28"/>
          <w:szCs w:val="28"/>
          <w:lang w:val="uk-UA"/>
        </w:rPr>
      </w:pPr>
      <w:r w:rsidRPr="00C6682A">
        <w:rPr>
          <w:b/>
          <w:sz w:val="28"/>
          <w:szCs w:val="28"/>
          <w:lang w:val="uk-UA"/>
        </w:rPr>
        <w:t>РАЙОННА  РАДА  ВИРІШИЛА:</w:t>
      </w:r>
    </w:p>
    <w:p w:rsidR="003641EC" w:rsidRPr="00C6682A" w:rsidRDefault="003641EC" w:rsidP="004B0798">
      <w:pPr>
        <w:jc w:val="both"/>
        <w:rPr>
          <w:sz w:val="28"/>
          <w:szCs w:val="28"/>
          <w:lang w:val="uk-UA"/>
        </w:rPr>
      </w:pPr>
    </w:p>
    <w:p w:rsidR="000053B2" w:rsidRDefault="00844419" w:rsidP="000053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1. З</w:t>
      </w:r>
      <w:r w:rsidRPr="00F558A1">
        <w:rPr>
          <w:sz w:val="28"/>
          <w:szCs w:val="28"/>
          <w:lang w:val="uk-UA"/>
        </w:rPr>
        <w:t>віт</w:t>
      </w:r>
      <w:r>
        <w:rPr>
          <w:sz w:val="28"/>
          <w:szCs w:val="28"/>
          <w:lang w:val="uk-UA"/>
        </w:rPr>
        <w:t xml:space="preserve"> № 200217-1 від 20.02.2017</w:t>
      </w:r>
      <w:r w:rsidRPr="00F558A1">
        <w:rPr>
          <w:sz w:val="28"/>
          <w:szCs w:val="28"/>
          <w:lang w:val="uk-UA"/>
        </w:rPr>
        <w:t xml:space="preserve"> про незалежну оцінку нежитлових будівель та допоміжних споруд, сукупною загальною  площею 8775,2 м</w:t>
      </w:r>
      <w:r w:rsidRPr="00F558A1">
        <w:rPr>
          <w:sz w:val="28"/>
          <w:szCs w:val="28"/>
          <w:vertAlign w:val="superscript"/>
          <w:lang w:val="uk-UA"/>
        </w:rPr>
        <w:t>2</w:t>
      </w:r>
      <w:r w:rsidRPr="00F558A1">
        <w:rPr>
          <w:sz w:val="28"/>
          <w:szCs w:val="28"/>
          <w:lang w:val="uk-UA"/>
        </w:rPr>
        <w:t>, що знаходяться за адресою: Полтавська обл.,</w:t>
      </w:r>
      <w:r>
        <w:rPr>
          <w:sz w:val="28"/>
          <w:szCs w:val="28"/>
          <w:lang w:val="uk-UA"/>
        </w:rPr>
        <w:t xml:space="preserve"> </w:t>
      </w:r>
      <w:r w:rsidRPr="00F558A1">
        <w:rPr>
          <w:sz w:val="28"/>
          <w:szCs w:val="28"/>
          <w:lang w:val="uk-UA"/>
        </w:rPr>
        <w:t>Чутівський р-н, смт. Чутове, вул. Чкалова, 78, та є власністю ПАТКБ «ПРАВЕКС-БАНК»</w:t>
      </w:r>
      <w:r w:rsidR="00801CA5">
        <w:rPr>
          <w:sz w:val="28"/>
          <w:szCs w:val="28"/>
          <w:lang w:val="uk-UA"/>
        </w:rPr>
        <w:t xml:space="preserve"> взяти до відома.</w:t>
      </w:r>
      <w:r w:rsidR="000053B2">
        <w:rPr>
          <w:sz w:val="28"/>
          <w:szCs w:val="28"/>
          <w:lang w:val="uk-UA"/>
        </w:rPr>
        <w:t xml:space="preserve"> </w:t>
      </w:r>
    </w:p>
    <w:p w:rsidR="00DE53B5" w:rsidRDefault="00284BE5" w:rsidP="00D21D00">
      <w:pPr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801CA5">
        <w:rPr>
          <w:sz w:val="28"/>
          <w:szCs w:val="28"/>
          <w:lang w:val="uk-UA" w:eastAsia="ar-SA"/>
        </w:rPr>
        <w:t>2.</w:t>
      </w:r>
      <w:r w:rsidR="00844419">
        <w:rPr>
          <w:sz w:val="28"/>
          <w:szCs w:val="28"/>
          <w:lang w:val="uk-UA" w:eastAsia="ar-SA"/>
        </w:rPr>
        <w:t xml:space="preserve"> Г</w:t>
      </w:r>
      <w:r w:rsidR="00A35226">
        <w:rPr>
          <w:sz w:val="28"/>
          <w:szCs w:val="28"/>
          <w:lang w:val="uk-UA" w:eastAsia="ar-SA"/>
        </w:rPr>
        <w:t xml:space="preserve">олові Чутівської районної </w:t>
      </w:r>
      <w:r w:rsidR="00844419">
        <w:rPr>
          <w:sz w:val="28"/>
          <w:szCs w:val="28"/>
          <w:lang w:val="uk-UA" w:eastAsia="ar-SA"/>
        </w:rPr>
        <w:t xml:space="preserve">ради </w:t>
      </w:r>
      <w:r w:rsidR="00D21D00">
        <w:rPr>
          <w:sz w:val="28"/>
          <w:szCs w:val="28"/>
          <w:lang w:val="uk-UA" w:eastAsia="ar-SA"/>
        </w:rPr>
        <w:t xml:space="preserve">у ході </w:t>
      </w:r>
      <w:r w:rsidR="009C7F90">
        <w:rPr>
          <w:sz w:val="28"/>
          <w:szCs w:val="28"/>
          <w:lang w:val="uk-UA" w:eastAsia="ar-SA"/>
        </w:rPr>
        <w:t xml:space="preserve">здійснення організаційних заходів та </w:t>
      </w:r>
      <w:r w:rsidR="00D21D00">
        <w:rPr>
          <w:sz w:val="28"/>
          <w:szCs w:val="28"/>
          <w:lang w:val="uk-UA" w:eastAsia="ar-SA"/>
        </w:rPr>
        <w:t xml:space="preserve">вирішення практичних питань з придбання у спільну власність сіл та селищ Чутівського району </w:t>
      </w:r>
      <w:r>
        <w:rPr>
          <w:sz w:val="28"/>
          <w:szCs w:val="28"/>
          <w:lang w:val="uk-UA" w:eastAsia="ar-SA"/>
        </w:rPr>
        <w:t>нежитлових будівель та допоміжних споруд</w:t>
      </w:r>
      <w:r w:rsidR="00844419">
        <w:rPr>
          <w:sz w:val="28"/>
          <w:szCs w:val="28"/>
          <w:lang w:val="uk-UA" w:eastAsia="ar-SA"/>
        </w:rPr>
        <w:t>, що знаходяться за адресою: смт. Чутове, вул. Чкалова, буд. № 78 Б (сімдесят вісім «Б») Чутівського району Полтавської області та складаються в цілому з : основної будівлі А ІІ-ІІІ загальною площею 4476,6 м</w:t>
      </w:r>
      <w:r w:rsidR="00844419">
        <w:rPr>
          <w:sz w:val="28"/>
          <w:szCs w:val="28"/>
          <w:vertAlign w:val="superscript"/>
          <w:lang w:val="uk-UA" w:eastAsia="ar-SA"/>
        </w:rPr>
        <w:t>2</w:t>
      </w:r>
      <w:r w:rsidR="00844419">
        <w:rPr>
          <w:sz w:val="28"/>
          <w:szCs w:val="28"/>
          <w:lang w:val="uk-UA" w:eastAsia="ar-SA"/>
        </w:rPr>
        <w:t>, підстанції Б загальною площею 42,2 м</w:t>
      </w:r>
      <w:r w:rsidR="00844419">
        <w:rPr>
          <w:sz w:val="28"/>
          <w:szCs w:val="28"/>
          <w:vertAlign w:val="superscript"/>
          <w:lang w:val="uk-UA" w:eastAsia="ar-SA"/>
        </w:rPr>
        <w:t>2</w:t>
      </w:r>
      <w:r w:rsidR="00844419">
        <w:rPr>
          <w:sz w:val="28"/>
          <w:szCs w:val="28"/>
          <w:lang w:val="uk-UA" w:eastAsia="ar-SA"/>
        </w:rPr>
        <w:t>, огорожі № 1-2, замощення № 3;</w:t>
      </w:r>
      <w:r w:rsidR="00D21D00">
        <w:rPr>
          <w:sz w:val="28"/>
          <w:szCs w:val="28"/>
          <w:lang w:val="uk-UA" w:eastAsia="ar-SA"/>
        </w:rPr>
        <w:t xml:space="preserve"> нежитлових будівель </w:t>
      </w:r>
      <w:r w:rsidR="00844419">
        <w:rPr>
          <w:sz w:val="28"/>
          <w:szCs w:val="28"/>
          <w:lang w:val="uk-UA" w:eastAsia="ar-SA"/>
        </w:rPr>
        <w:t>та допоміжн</w:t>
      </w:r>
      <w:r w:rsidR="00D21D00">
        <w:rPr>
          <w:sz w:val="28"/>
          <w:szCs w:val="28"/>
          <w:lang w:val="uk-UA" w:eastAsia="ar-SA"/>
        </w:rPr>
        <w:t>их споруд</w:t>
      </w:r>
      <w:r w:rsidR="00844419">
        <w:rPr>
          <w:sz w:val="28"/>
          <w:szCs w:val="28"/>
          <w:lang w:val="uk-UA" w:eastAsia="ar-SA"/>
        </w:rPr>
        <w:t>, що знаходяться за адресою: смт. Чутове, вул. Чкалова, буд. № 78 В (сімдесят вісім «В») Чутівського району Полтавської області та складаються в цілому  з: будинку агрокомплексу літ. А-3 загальною площею 4104,3 м</w:t>
      </w:r>
      <w:r w:rsidR="00844419">
        <w:rPr>
          <w:sz w:val="28"/>
          <w:szCs w:val="28"/>
          <w:vertAlign w:val="superscript"/>
          <w:lang w:val="uk-UA" w:eastAsia="ar-SA"/>
        </w:rPr>
        <w:t>2</w:t>
      </w:r>
      <w:r w:rsidR="00844419">
        <w:rPr>
          <w:sz w:val="28"/>
          <w:szCs w:val="28"/>
          <w:lang w:val="uk-UA" w:eastAsia="ar-SA"/>
        </w:rPr>
        <w:t>, гаража-вбиральні літ. Б-1 загальною площею 152,1 м</w:t>
      </w:r>
      <w:r w:rsidR="00844419">
        <w:rPr>
          <w:sz w:val="28"/>
          <w:szCs w:val="28"/>
          <w:vertAlign w:val="superscript"/>
          <w:lang w:val="uk-UA" w:eastAsia="ar-SA"/>
        </w:rPr>
        <w:t>2</w:t>
      </w:r>
      <w:r w:rsidR="00844419">
        <w:rPr>
          <w:sz w:val="28"/>
          <w:szCs w:val="28"/>
          <w:lang w:val="uk-UA" w:eastAsia="ar-SA"/>
        </w:rPr>
        <w:t>, огорожі № 1-2, колодязю №3, замощення № 4</w:t>
      </w:r>
      <w:r>
        <w:rPr>
          <w:sz w:val="28"/>
          <w:szCs w:val="28"/>
          <w:lang w:val="uk-UA" w:eastAsia="ar-SA"/>
        </w:rPr>
        <w:t xml:space="preserve"> </w:t>
      </w:r>
      <w:r w:rsidR="00D21D00">
        <w:rPr>
          <w:sz w:val="28"/>
          <w:szCs w:val="28"/>
          <w:lang w:val="uk-UA" w:eastAsia="ar-SA"/>
        </w:rPr>
        <w:t>врахувати, що купівлю</w:t>
      </w:r>
      <w:r w:rsidR="009C7F90">
        <w:rPr>
          <w:sz w:val="28"/>
          <w:szCs w:val="28"/>
          <w:lang w:val="uk-UA" w:eastAsia="ar-SA"/>
        </w:rPr>
        <w:t xml:space="preserve"> вищеназваних об’єктів</w:t>
      </w:r>
      <w:r w:rsidR="00D21D00">
        <w:rPr>
          <w:sz w:val="28"/>
          <w:szCs w:val="28"/>
          <w:lang w:val="uk-UA" w:eastAsia="ar-SA"/>
        </w:rPr>
        <w:t xml:space="preserve"> доцільно здійснювати за ціною, що не перевищує ринкову вартість 5003040,00 (п’ять мільйонів три тисячі сорок) грн</w:t>
      </w:r>
      <w:r w:rsidR="008C2C93">
        <w:rPr>
          <w:sz w:val="28"/>
          <w:szCs w:val="28"/>
          <w:lang w:val="uk-UA" w:eastAsia="ar-SA"/>
        </w:rPr>
        <w:t>.</w:t>
      </w:r>
      <w:r w:rsidR="00D21D00">
        <w:rPr>
          <w:sz w:val="28"/>
          <w:szCs w:val="28"/>
          <w:lang w:val="uk-UA" w:eastAsia="ar-SA"/>
        </w:rPr>
        <w:t xml:space="preserve">, з ПДВ. </w:t>
      </w:r>
    </w:p>
    <w:p w:rsidR="00284BE5" w:rsidRDefault="00284BE5" w:rsidP="00844419">
      <w:pPr>
        <w:ind w:firstLine="709"/>
        <w:jc w:val="both"/>
        <w:rPr>
          <w:sz w:val="28"/>
          <w:szCs w:val="28"/>
          <w:lang w:val="uk-UA" w:eastAsia="ar-SA"/>
        </w:rPr>
      </w:pPr>
    </w:p>
    <w:p w:rsidR="00844419" w:rsidRPr="005110DB" w:rsidRDefault="00844419" w:rsidP="00844419">
      <w:pPr>
        <w:ind w:firstLine="709"/>
        <w:jc w:val="both"/>
        <w:rPr>
          <w:sz w:val="28"/>
          <w:szCs w:val="28"/>
          <w:lang w:val="uk-UA"/>
        </w:rPr>
      </w:pPr>
    </w:p>
    <w:p w:rsidR="00823B64" w:rsidRDefault="00980A31" w:rsidP="00A35226">
      <w:pPr>
        <w:jc w:val="both"/>
        <w:rPr>
          <w:lang w:val="uk-UA"/>
        </w:rPr>
      </w:pPr>
      <w:r w:rsidRPr="00296313">
        <w:rPr>
          <w:sz w:val="28"/>
          <w:szCs w:val="28"/>
          <w:lang w:val="uk-UA"/>
        </w:rPr>
        <w:t>Г</w:t>
      </w:r>
      <w:r w:rsidR="003641EC" w:rsidRPr="00296313">
        <w:rPr>
          <w:sz w:val="28"/>
          <w:szCs w:val="28"/>
          <w:lang w:val="uk-UA"/>
        </w:rPr>
        <w:t>олов</w:t>
      </w:r>
      <w:r w:rsidRPr="00296313">
        <w:rPr>
          <w:sz w:val="28"/>
          <w:szCs w:val="28"/>
          <w:lang w:val="uk-UA"/>
        </w:rPr>
        <w:t>а</w:t>
      </w:r>
      <w:r w:rsidR="003641EC" w:rsidRPr="00296313">
        <w:rPr>
          <w:sz w:val="28"/>
          <w:szCs w:val="28"/>
          <w:lang w:val="uk-UA"/>
        </w:rPr>
        <w:t xml:space="preserve">  районної ради                                   </w:t>
      </w:r>
      <w:r w:rsidRPr="00296313">
        <w:rPr>
          <w:sz w:val="28"/>
          <w:szCs w:val="28"/>
          <w:lang w:val="uk-UA"/>
        </w:rPr>
        <w:t xml:space="preserve">                                    В.</w:t>
      </w:r>
      <w:bookmarkStart w:id="0" w:name="_GoBack"/>
      <w:bookmarkEnd w:id="0"/>
      <w:r w:rsidRPr="00296313">
        <w:rPr>
          <w:sz w:val="28"/>
          <w:szCs w:val="28"/>
          <w:lang w:val="uk-UA"/>
        </w:rPr>
        <w:t xml:space="preserve">Филенко </w:t>
      </w:r>
    </w:p>
    <w:sectPr w:rsidR="00823B64" w:rsidSect="002A1D03">
      <w:pgSz w:w="11906" w:h="16838"/>
      <w:pgMar w:top="567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3A7B"/>
    <w:multiLevelType w:val="multilevel"/>
    <w:tmpl w:val="A03810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BD04F81"/>
    <w:multiLevelType w:val="hybridMultilevel"/>
    <w:tmpl w:val="A17A6B1E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21392"/>
    <w:multiLevelType w:val="hybridMultilevel"/>
    <w:tmpl w:val="0F4E9F48"/>
    <w:lvl w:ilvl="0" w:tplc="E5FA6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1E4F97"/>
    <w:multiLevelType w:val="hybridMultilevel"/>
    <w:tmpl w:val="0E2AB3CE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D319E"/>
    <w:multiLevelType w:val="hybridMultilevel"/>
    <w:tmpl w:val="4A7257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17FD"/>
    <w:multiLevelType w:val="multilevel"/>
    <w:tmpl w:val="DF0ED2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1F0735D"/>
    <w:multiLevelType w:val="multilevel"/>
    <w:tmpl w:val="A9326D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6441EDD"/>
    <w:multiLevelType w:val="hybridMultilevel"/>
    <w:tmpl w:val="7EDA0A02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30366"/>
    <w:multiLevelType w:val="hybridMultilevel"/>
    <w:tmpl w:val="CBF6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C2A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05AE1"/>
    <w:multiLevelType w:val="hybridMultilevel"/>
    <w:tmpl w:val="1C66D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C92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D50AB"/>
    <w:multiLevelType w:val="hybridMultilevel"/>
    <w:tmpl w:val="B6742686"/>
    <w:lvl w:ilvl="0" w:tplc="844A7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A7FC7"/>
    <w:multiLevelType w:val="hybridMultilevel"/>
    <w:tmpl w:val="4C42EBBE"/>
    <w:lvl w:ilvl="0" w:tplc="2DAEB07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91F6FCB4">
      <w:start w:val="1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4103BC9"/>
    <w:multiLevelType w:val="hybridMultilevel"/>
    <w:tmpl w:val="B4EA0CA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C460C"/>
    <w:multiLevelType w:val="hybridMultilevel"/>
    <w:tmpl w:val="FD36B1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5329E"/>
    <w:multiLevelType w:val="hybridMultilevel"/>
    <w:tmpl w:val="EDD6A90E"/>
    <w:lvl w:ilvl="0" w:tplc="E69A4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4B05264"/>
    <w:multiLevelType w:val="hybridMultilevel"/>
    <w:tmpl w:val="FF26FE8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47677"/>
    <w:multiLevelType w:val="hybridMultilevel"/>
    <w:tmpl w:val="21C04A8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3"/>
  </w:num>
  <w:num w:numId="9">
    <w:abstractNumId w:val="16"/>
  </w:num>
  <w:num w:numId="10">
    <w:abstractNumId w:val="4"/>
  </w:num>
  <w:num w:numId="11">
    <w:abstractNumId w:val="13"/>
  </w:num>
  <w:num w:numId="12">
    <w:abstractNumId w:val="10"/>
  </w:num>
  <w:num w:numId="13">
    <w:abstractNumId w:val="10"/>
  </w:num>
  <w:num w:numId="14">
    <w:abstractNumId w:val="8"/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D7B"/>
    <w:rsid w:val="00001A68"/>
    <w:rsid w:val="000053B2"/>
    <w:rsid w:val="00011415"/>
    <w:rsid w:val="000166BF"/>
    <w:rsid w:val="00052BD3"/>
    <w:rsid w:val="00056C15"/>
    <w:rsid w:val="00073391"/>
    <w:rsid w:val="0007381D"/>
    <w:rsid w:val="000979C0"/>
    <w:rsid w:val="000A7778"/>
    <w:rsid w:val="000D3316"/>
    <w:rsid w:val="000D3B3F"/>
    <w:rsid w:val="000E25EC"/>
    <w:rsid w:val="000F0176"/>
    <w:rsid w:val="00104D7B"/>
    <w:rsid w:val="00113938"/>
    <w:rsid w:val="00113E74"/>
    <w:rsid w:val="00132887"/>
    <w:rsid w:val="00136817"/>
    <w:rsid w:val="00144919"/>
    <w:rsid w:val="00155537"/>
    <w:rsid w:val="00167F09"/>
    <w:rsid w:val="00182C45"/>
    <w:rsid w:val="001835B4"/>
    <w:rsid w:val="001A6AE5"/>
    <w:rsid w:val="001B2B0C"/>
    <w:rsid w:val="001D171B"/>
    <w:rsid w:val="001D3569"/>
    <w:rsid w:val="001E13CE"/>
    <w:rsid w:val="001E2700"/>
    <w:rsid w:val="001E608A"/>
    <w:rsid w:val="00211A2A"/>
    <w:rsid w:val="002237D3"/>
    <w:rsid w:val="00226AC5"/>
    <w:rsid w:val="00227AB0"/>
    <w:rsid w:val="002345C5"/>
    <w:rsid w:val="00245F56"/>
    <w:rsid w:val="00261E22"/>
    <w:rsid w:val="00273068"/>
    <w:rsid w:val="00276BE8"/>
    <w:rsid w:val="00284BE5"/>
    <w:rsid w:val="00296313"/>
    <w:rsid w:val="002A1D03"/>
    <w:rsid w:val="002A2ABE"/>
    <w:rsid w:val="00312FD4"/>
    <w:rsid w:val="00324C07"/>
    <w:rsid w:val="00354876"/>
    <w:rsid w:val="0035570B"/>
    <w:rsid w:val="00362CAE"/>
    <w:rsid w:val="003641EC"/>
    <w:rsid w:val="003A532D"/>
    <w:rsid w:val="004028CF"/>
    <w:rsid w:val="004172F0"/>
    <w:rsid w:val="004213CA"/>
    <w:rsid w:val="00461796"/>
    <w:rsid w:val="00485D03"/>
    <w:rsid w:val="004A1664"/>
    <w:rsid w:val="004A500A"/>
    <w:rsid w:val="004B0798"/>
    <w:rsid w:val="004B381C"/>
    <w:rsid w:val="004E321F"/>
    <w:rsid w:val="005031FB"/>
    <w:rsid w:val="005211FA"/>
    <w:rsid w:val="00525B64"/>
    <w:rsid w:val="00575167"/>
    <w:rsid w:val="00580493"/>
    <w:rsid w:val="005B3006"/>
    <w:rsid w:val="005C11ED"/>
    <w:rsid w:val="005C18DE"/>
    <w:rsid w:val="005C4D18"/>
    <w:rsid w:val="005E7E9C"/>
    <w:rsid w:val="005F4A3A"/>
    <w:rsid w:val="00604F04"/>
    <w:rsid w:val="006052F1"/>
    <w:rsid w:val="00627B47"/>
    <w:rsid w:val="00697196"/>
    <w:rsid w:val="006A0CA9"/>
    <w:rsid w:val="006A17A4"/>
    <w:rsid w:val="006C2BDD"/>
    <w:rsid w:val="006C775A"/>
    <w:rsid w:val="006D3AE7"/>
    <w:rsid w:val="0070155A"/>
    <w:rsid w:val="00704D7B"/>
    <w:rsid w:val="00713425"/>
    <w:rsid w:val="007165AA"/>
    <w:rsid w:val="00721146"/>
    <w:rsid w:val="00723BDB"/>
    <w:rsid w:val="00731F0B"/>
    <w:rsid w:val="0079161A"/>
    <w:rsid w:val="007C3289"/>
    <w:rsid w:val="007C7F60"/>
    <w:rsid w:val="008018BF"/>
    <w:rsid w:val="00801CA5"/>
    <w:rsid w:val="00823B64"/>
    <w:rsid w:val="00844419"/>
    <w:rsid w:val="0086487C"/>
    <w:rsid w:val="00875A0E"/>
    <w:rsid w:val="008A1CFC"/>
    <w:rsid w:val="008C2C93"/>
    <w:rsid w:val="008D1F8F"/>
    <w:rsid w:val="008F249F"/>
    <w:rsid w:val="008F2B3B"/>
    <w:rsid w:val="008F3988"/>
    <w:rsid w:val="009037AC"/>
    <w:rsid w:val="00921D35"/>
    <w:rsid w:val="009603B4"/>
    <w:rsid w:val="009669D0"/>
    <w:rsid w:val="00980A31"/>
    <w:rsid w:val="009C7F90"/>
    <w:rsid w:val="009D1152"/>
    <w:rsid w:val="009E30BB"/>
    <w:rsid w:val="009F6265"/>
    <w:rsid w:val="00A342C3"/>
    <w:rsid w:val="00A35226"/>
    <w:rsid w:val="00A471B0"/>
    <w:rsid w:val="00A501BA"/>
    <w:rsid w:val="00A55F07"/>
    <w:rsid w:val="00A56EF2"/>
    <w:rsid w:val="00A65FB9"/>
    <w:rsid w:val="00AD1AE8"/>
    <w:rsid w:val="00AE687F"/>
    <w:rsid w:val="00B10A77"/>
    <w:rsid w:val="00B33C43"/>
    <w:rsid w:val="00B41C87"/>
    <w:rsid w:val="00B56CB6"/>
    <w:rsid w:val="00B70636"/>
    <w:rsid w:val="00B74D07"/>
    <w:rsid w:val="00B95219"/>
    <w:rsid w:val="00B9770C"/>
    <w:rsid w:val="00BA384C"/>
    <w:rsid w:val="00BC0425"/>
    <w:rsid w:val="00BC68A7"/>
    <w:rsid w:val="00C20B1C"/>
    <w:rsid w:val="00C302CD"/>
    <w:rsid w:val="00C378B9"/>
    <w:rsid w:val="00C455C8"/>
    <w:rsid w:val="00C6682A"/>
    <w:rsid w:val="00C710D0"/>
    <w:rsid w:val="00CB53DF"/>
    <w:rsid w:val="00CD5727"/>
    <w:rsid w:val="00CE7101"/>
    <w:rsid w:val="00D16822"/>
    <w:rsid w:val="00D21D00"/>
    <w:rsid w:val="00D37F3C"/>
    <w:rsid w:val="00D442D4"/>
    <w:rsid w:val="00D44E93"/>
    <w:rsid w:val="00D7331C"/>
    <w:rsid w:val="00D85458"/>
    <w:rsid w:val="00D90F9F"/>
    <w:rsid w:val="00D969D2"/>
    <w:rsid w:val="00DA7E19"/>
    <w:rsid w:val="00DD0B59"/>
    <w:rsid w:val="00DE53B5"/>
    <w:rsid w:val="00E234D9"/>
    <w:rsid w:val="00E437E6"/>
    <w:rsid w:val="00E50E6C"/>
    <w:rsid w:val="00E96E0E"/>
    <w:rsid w:val="00EA12A5"/>
    <w:rsid w:val="00EC6787"/>
    <w:rsid w:val="00EE6C2A"/>
    <w:rsid w:val="00EF0FD7"/>
    <w:rsid w:val="00EF1ABC"/>
    <w:rsid w:val="00F100E5"/>
    <w:rsid w:val="00F558A1"/>
    <w:rsid w:val="00F55B56"/>
    <w:rsid w:val="00F64FCB"/>
    <w:rsid w:val="00F854CB"/>
    <w:rsid w:val="00FB1D83"/>
    <w:rsid w:val="00FC7EEF"/>
    <w:rsid w:val="00FD4CE3"/>
    <w:rsid w:val="00FE4B30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BF7C9B-AF04-4603-AABD-6B462761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C66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C6682A"/>
    <w:pPr>
      <w:keepNext/>
      <w:ind w:firstLine="720"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C6682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11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uiPriority w:val="99"/>
    <w:semiHidden/>
    <w:rsid w:val="00C6682A"/>
    <w:rPr>
      <w:rFonts w:eastAsia="Times New Roman"/>
      <w:sz w:val="28"/>
      <w:lang w:val="uk-UA"/>
    </w:rPr>
  </w:style>
  <w:style w:type="character" w:styleId="a8">
    <w:name w:val="FollowedHyperlink"/>
    <w:uiPriority w:val="99"/>
    <w:semiHidden/>
    <w:unhideWhenUsed/>
    <w:rsid w:val="00C6682A"/>
    <w:rPr>
      <w:color w:val="800080"/>
      <w:u w:val="single"/>
    </w:rPr>
  </w:style>
  <w:style w:type="character" w:customStyle="1" w:styleId="a9">
    <w:name w:val="Нижній колонтитул Знак"/>
    <w:link w:val="aa"/>
    <w:semiHidden/>
    <w:rsid w:val="00C6682A"/>
    <w:rPr>
      <w:rFonts w:eastAsia="Times New Roman"/>
      <w:sz w:val="24"/>
      <w:szCs w:val="24"/>
    </w:rPr>
  </w:style>
  <w:style w:type="paragraph" w:styleId="aa">
    <w:name w:val="footer"/>
    <w:basedOn w:val="a"/>
    <w:link w:val="a9"/>
    <w:semiHidden/>
    <w:unhideWhenUsed/>
    <w:rsid w:val="00C6682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Основний текст Знак"/>
    <w:link w:val="ac"/>
    <w:semiHidden/>
    <w:rsid w:val="00C6682A"/>
    <w:rPr>
      <w:rFonts w:eastAsia="Times New Roman"/>
    </w:rPr>
  </w:style>
  <w:style w:type="paragraph" w:styleId="ac">
    <w:name w:val="Body Text"/>
    <w:basedOn w:val="a"/>
    <w:link w:val="ab"/>
    <w:semiHidden/>
    <w:unhideWhenUsed/>
    <w:rsid w:val="00C6682A"/>
    <w:pPr>
      <w:spacing w:after="120"/>
    </w:pPr>
  </w:style>
  <w:style w:type="paragraph" w:styleId="21">
    <w:name w:val="Body Text 2"/>
    <w:basedOn w:val="a"/>
    <w:link w:val="22"/>
    <w:semiHidden/>
    <w:unhideWhenUsed/>
    <w:rsid w:val="00C6682A"/>
    <w:pPr>
      <w:spacing w:after="120" w:line="480" w:lineRule="auto"/>
    </w:pPr>
  </w:style>
  <w:style w:type="character" w:customStyle="1" w:styleId="22">
    <w:name w:val="Основний текст 2 Знак"/>
    <w:link w:val="21"/>
    <w:semiHidden/>
    <w:rsid w:val="00C6682A"/>
    <w:rPr>
      <w:rFonts w:eastAsia="Times New Roman"/>
    </w:rPr>
  </w:style>
  <w:style w:type="paragraph" w:customStyle="1" w:styleId="rvps2">
    <w:name w:val="rvps2"/>
    <w:basedOn w:val="a"/>
    <w:rsid w:val="00C6682A"/>
    <w:pPr>
      <w:spacing w:before="100" w:beforeAutospacing="1" w:after="100" w:afterAutospacing="1"/>
    </w:pPr>
    <w:rPr>
      <w:sz w:val="24"/>
      <w:szCs w:val="24"/>
    </w:rPr>
  </w:style>
  <w:style w:type="paragraph" w:customStyle="1" w:styleId="StyleZakonu">
    <w:name w:val="StyleZakonu"/>
    <w:basedOn w:val="a"/>
    <w:rsid w:val="00C6682A"/>
    <w:pPr>
      <w:autoSpaceDE w:val="0"/>
      <w:autoSpaceDN w:val="0"/>
      <w:spacing w:after="60" w:line="220" w:lineRule="exact"/>
      <w:ind w:firstLine="284"/>
      <w:jc w:val="both"/>
    </w:pPr>
    <w:rPr>
      <w:lang w:val="uk-UA"/>
    </w:rPr>
  </w:style>
  <w:style w:type="character" w:customStyle="1" w:styleId="apple-converted-space">
    <w:name w:val="apple-converted-space"/>
    <w:rsid w:val="00C6682A"/>
    <w:rPr>
      <w:rFonts w:ascii="Times New Roman" w:hAnsi="Times New Roman" w:cs="Times New Roman" w:hint="default"/>
    </w:rPr>
  </w:style>
  <w:style w:type="character" w:customStyle="1" w:styleId="rvts0">
    <w:name w:val="rvts0"/>
    <w:rsid w:val="00C6682A"/>
  </w:style>
  <w:style w:type="character" w:customStyle="1" w:styleId="rvts9">
    <w:name w:val="rvts9"/>
    <w:rsid w:val="00C6682A"/>
  </w:style>
  <w:style w:type="character" w:customStyle="1" w:styleId="rvts46">
    <w:name w:val="rvts46"/>
    <w:rsid w:val="00C6682A"/>
  </w:style>
  <w:style w:type="character" w:styleId="ad">
    <w:name w:val="Strong"/>
    <w:uiPriority w:val="22"/>
    <w:qFormat/>
    <w:locked/>
    <w:rsid w:val="00697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8746-1D8D-4BAC-966F-FB7B64C8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Rai Rada2</cp:lastModifiedBy>
  <cp:revision>87</cp:revision>
  <cp:lastPrinted>2017-02-02T08:50:00Z</cp:lastPrinted>
  <dcterms:created xsi:type="dcterms:W3CDTF">2015-07-02T13:56:00Z</dcterms:created>
  <dcterms:modified xsi:type="dcterms:W3CDTF">2017-03-09T12:37:00Z</dcterms:modified>
</cp:coreProperties>
</file>